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viso"/>
      </w:pPr>
      <w:r>
        <w:rPr>
          <w:i/>
        </w:rPr>
        <w:t xml:space="preserve">Bozza di Nolio (nolio.it), aggiornata al 02/11/2026. È un modello da adattare alla tua attività con il tuo consulente prima di usarlo con i clienti: non è un parere legale. Cancella questo riquadro quando l'hai personalizzato.</w:t>
      </w:r>
    </w:p>
    <w:p>
      <w:pPr>
        <w:pStyle w:val="Titolo1"/>
      </w:pPr>
      <w:r>
        <w:t xml:space="preserve">Registro dei controlli dell'attrezzatura</w:t>
      </w:r>
    </w:p>
    <w:p>
      <w:pPr>
        <w:jc w:val="center"/>
      </w:pPr>
      <w:r>
        <w:rPr>
          <w:b/>
        </w:rPr>
        <w:t xml:space="preserve">art. 71, commi 8, 9 e 10, del D.Lgs. 81/2008</w:t>
      </w:r>
    </w:p>
    <w:p>
      <w:pPr>
        <w:pStyle w:val="Titolo2"/>
      </w:pPr>
      <w:r>
        <w:t xml:space="preserve">Dati dell'attrezzatura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Attrezzatura e modello</w:t>
      </w:r>
      <w:r>
        <w:t xml:space="preserve">: [descrizione]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Fabbricante</w:t>
      </w:r>
      <w:r>
        <w:t xml:space="preserve">: [nome]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Matricola e anno di fabbricazione</w:t>
      </w:r>
      <w:r>
        <w:t xml:space="preserve">: [matricola, anno]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Voce dell'Allegato VII e periodicità della verifica</w:t>
      </w:r>
      <w:r>
        <w:t xml:space="preserve">: [voce e mesi, oppure: non soggetta]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Frequenza dei controlli periodici</w:t>
      </w:r>
      <w:r>
        <w:t xml:space="preserve">: [secondo il fabbricante o le norme di buona tecnica]</w:t>
      </w:r>
    </w:p>
    <w:p>
      <w:pPr>
        <w:tabs>
          <w:tab w:val="left" w:pos="360"/>
        </w:tabs>
        <w:ind w:left="360" w:hanging="360"/>
      </w:pPr>
      <w:r>
        <w:t xml:space="preserve">–	</w:t>
      </w:r>
      <w:r>
        <w:rPr>
          <w:b/>
        </w:rPr>
        <w:t xml:space="preserve">Persona competente incaricata</w:t>
      </w:r>
      <w:r>
        <w:t xml:space="preserve">: [nome, qualifica o officina]</w:t>
      </w:r>
    </w:p>
    <w:p>
      <w:pPr>
        <w:pStyle w:val="Titolo2"/>
      </w:pPr>
      <w:r>
        <w:t xml:space="preserve">Controlli eseguiti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243"/>
        <w:gridCol w:w="621"/>
        <w:gridCol w:w="3109"/>
        <w:gridCol w:w="932"/>
        <w:gridCol w:w="2331"/>
        <w:gridCol w:w="1399"/>
      </w:tblGrid>
      <w:tr>
        <w:trPr>
          <w:tblHeader/>
        </w:trPr>
        <w:tc>
          <w:tcPr>
            <w:tcW w:w="1243" w:type="dxa"/>
            <w:shd w:val="clear" w:color="auto" w:fill="EDEDED"/>
          </w:tcPr>
          <w:p>
            <w:r>
              <w:rPr>
                <w:b/>
              </w:rPr>
              <w:t xml:space="preserve">Data</w:t>
            </w:r>
          </w:p>
        </w:tc>
        <w:tc>
          <w:tcPr>
            <w:tcW w:w="621" w:type="dxa"/>
            <w:shd w:val="clear" w:color="auto" w:fill="EDEDED"/>
          </w:tcPr>
          <w:p>
            <w:r>
              <w:rPr>
                <w:b/>
              </w:rPr>
              <w:t xml:space="preserve">Tipo</w:t>
            </w:r>
          </w:p>
        </w:tc>
        <w:tc>
          <w:tcPr>
            <w:tcW w:w="3109" w:type="dxa"/>
            <w:shd w:val="clear" w:color="auto" w:fill="EDEDED"/>
          </w:tcPr>
          <w:p>
            <w:r>
              <w:rPr>
                <w:b/>
              </w:rPr>
              <w:t xml:space="preserve">Cosa è stato controllato</w:t>
            </w:r>
          </w:p>
        </w:tc>
        <w:tc>
          <w:tcPr>
            <w:tcW w:w="932" w:type="dxa"/>
            <w:shd w:val="clear" w:color="auto" w:fill="EDEDED"/>
          </w:tcPr>
          <w:p>
            <w:r>
              <w:rPr>
                <w:b/>
              </w:rPr>
              <w:t xml:space="preserve">Esito</w:t>
            </w:r>
          </w:p>
        </w:tc>
        <w:tc>
          <w:tcPr>
            <w:tcW w:w="2331" w:type="dxa"/>
            <w:shd w:val="clear" w:color="auto" w:fill="EDEDED"/>
          </w:tcPr>
          <w:p>
            <w:r>
              <w:rPr>
                <w:b/>
              </w:rPr>
              <w:t xml:space="preserve">Interventi</w:t>
            </w:r>
          </w:p>
        </w:tc>
        <w:tc>
          <w:tcPr>
            <w:tcW w:w="1399" w:type="dxa"/>
            <w:shd w:val="clear" w:color="auto" w:fill="EDEDED"/>
          </w:tcPr>
          <w:p>
            <w:r>
              <w:rPr>
                <w:b/>
              </w:rPr>
              <w:t xml:space="preserve">Firma</w:t>
            </w:r>
          </w:p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  <w:tr>
        <w:trPr>
          <w:trHeight w:val="454"/>
        </w:trPr>
        <w:tc>
          <w:tcPr>
            <w:tcW w:w="1243" w:type="dxa"/>
          </w:tcPr>
          <w:p/>
        </w:tc>
        <w:tc>
          <w:tcPr>
            <w:tcW w:w="621" w:type="dxa"/>
          </w:tcPr>
          <w:p/>
        </w:tc>
        <w:tc>
          <w:tcPr>
            <w:tcW w:w="3109" w:type="dxa"/>
          </w:tcPr>
          <w:p/>
        </w:tc>
        <w:tc>
          <w:tcPr>
            <w:tcW w:w="932" w:type="dxa"/>
          </w:tcPr>
          <w:p/>
        </w:tc>
        <w:tc>
          <w:tcPr>
            <w:tcW w:w="2331" w:type="dxa"/>
          </w:tcPr>
          <w:p/>
        </w:tc>
        <w:tc>
          <w:tcPr>
            <w:tcW w:w="1399" w:type="dxa"/>
          </w:tcPr>
          <w:p/>
        </w:tc>
      </w:tr>
    </w:tbl>
    <w:p/>
    <w:p>
      <w:r>
        <w:t xml:space="preserve">Tipo: I = iniziale o dopo il montaggio in un nuovo sito, P = periodico, S = straordinario (riparazioni, incidenti, lunga inattività).</w:t>
      </w:r>
    </w:p>
    <w:p>
      <w:pPr>
        <w:pStyle w:val="Titolo2"/>
      </w:pPr>
      <w:r>
        <w:t xml:space="preserve">Funi e catene (apparecchi di sollevamento)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329"/>
        <w:gridCol w:w="2492"/>
        <w:gridCol w:w="3323"/>
        <w:gridCol w:w="997"/>
        <w:gridCol w:w="1495"/>
      </w:tblGrid>
      <w:tr>
        <w:trPr>
          <w:tblHeader/>
        </w:trPr>
        <w:tc>
          <w:tcPr>
            <w:tcW w:w="1329" w:type="dxa"/>
            <w:shd w:val="clear" w:color="auto" w:fill="EDEDED"/>
          </w:tcPr>
          <w:p>
            <w:r>
              <w:rPr>
                <w:b/>
              </w:rPr>
              <w:t xml:space="preserve">Data</w:t>
            </w:r>
          </w:p>
        </w:tc>
        <w:tc>
          <w:tcPr>
            <w:tcW w:w="2492" w:type="dxa"/>
            <w:shd w:val="clear" w:color="auto" w:fill="EDEDED"/>
          </w:tcPr>
          <w:p>
            <w:r>
              <w:rPr>
                <w:b/>
              </w:rPr>
              <w:t xml:space="preserve">Fune o catena</w:t>
            </w:r>
          </w:p>
        </w:tc>
        <w:tc>
          <w:tcPr>
            <w:tcW w:w="3323" w:type="dxa"/>
            <w:shd w:val="clear" w:color="auto" w:fill="EDEDED"/>
          </w:tcPr>
          <w:p>
            <w:r>
              <w:rPr>
                <w:b/>
              </w:rPr>
              <w:t xml:space="preserve">Stato rilevato</w:t>
            </w:r>
          </w:p>
        </w:tc>
        <w:tc>
          <w:tcPr>
            <w:tcW w:w="997" w:type="dxa"/>
            <w:shd w:val="clear" w:color="auto" w:fill="EDEDED"/>
          </w:tcPr>
          <w:p>
            <w:r>
              <w:rPr>
                <w:b/>
              </w:rPr>
              <w:t xml:space="preserve">Esito</w:t>
            </w:r>
          </w:p>
        </w:tc>
        <w:tc>
          <w:tcPr>
            <w:tcW w:w="1495" w:type="dxa"/>
            <w:shd w:val="clear" w:color="auto" w:fill="EDEDED"/>
          </w:tcPr>
          <w:p>
            <w:r>
              <w:rPr>
                <w:b/>
              </w:rPr>
              <w:t xml:space="preserve">Firma</w:t>
            </w:r>
          </w:p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  <w:tr>
        <w:trPr>
          <w:trHeight w:val="454"/>
        </w:trPr>
        <w:tc>
          <w:tcPr>
            <w:tcW w:w="1329" w:type="dxa"/>
          </w:tcPr>
          <w:p/>
        </w:tc>
        <w:tc>
          <w:tcPr>
            <w:tcW w:w="2492" w:type="dxa"/>
          </w:tcPr>
          <w:p/>
        </w:tc>
        <w:tc>
          <w:tcPr>
            <w:tcW w:w="3323" w:type="dxa"/>
          </w:tcPr>
          <w:p/>
        </w:tc>
        <w:tc>
          <w:tcPr>
            <w:tcW w:w="997" w:type="dxa"/>
          </w:tcPr>
          <w:p/>
        </w:tc>
        <w:tc>
          <w:tcPr>
            <w:tcW w:w="1495" w:type="dxa"/>
          </w:tcPr>
          <w:p/>
        </w:tc>
      </w:tr>
    </w:tbl>
    <w:p/>
    <w:p>
      <w:r>
        <w:t xml:space="preserve">Conservare i risultati almeno per gli ultimi tre anni. Se l'attrezzatura è usata fuori sede, deve essere accompagnata dal documento che attesta l'ultimo controllo con esito positivo.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olo1">
    <w:name w:val="heading 1"/>
    <w:basedOn w:val="Normal"/>
    <w:next w:val="Normal"/>
    <w:pPr>
      <w:keepNext/>
      <w:spacing w:before="0" w:after="160"/>
      <w:outlineLvl w:val="0"/>
    </w:pPr>
    <w:rPr>
      <w:b/>
      <w:sz w:val="32"/>
      <w:szCs w:val="32"/>
    </w:rPr>
  </w:style>
  <w:style w:type="paragraph" w:styleId="Titolo2">
    <w:name w:val="heading 2"/>
    <w:basedOn w:val="Normal"/>
    <w:next w:val="Normal"/>
    <w:pPr>
      <w:keepNext/>
      <w:spacing w:before="240" w:after="80"/>
      <w:outlineLvl w:val="1"/>
    </w:pPr>
    <w:rPr>
      <w:b/>
      <w:sz w:val="24"/>
      <w:szCs w:val="24"/>
    </w:rPr>
  </w:style>
  <w:style w:type="paragraph" w:styleId="Avviso">
    <w:name w:val="Avviso"/>
    <w:basedOn w:val="Normal"/>
    <w:pPr>
      <w:pBdr>
        <w:top w:val="single" w:sz="4" w:space="4" w:color="808080"/>
        <w:bottom w:val="single" w:sz="4" w:space="4" w:color="808080"/>
      </w:pBdr>
      <w:spacing w:after="240"/>
    </w:pPr>
    <w:rPr>
      <w:color w:val="555555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Registro di controllo</dc:title>
  <dc:creator>Nolio</dc:creator>
  <dc:language>it-IT</dc:language>
</cp:coreProperties>
</file>